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D5E" w:rsidRPr="007A624E" w:rsidRDefault="007A624E">
      <w:pPr>
        <w:rPr>
          <w:sz w:val="28"/>
          <w:szCs w:val="28"/>
        </w:rPr>
      </w:pPr>
      <w:r>
        <w:tab/>
      </w:r>
      <w:r>
        <w:tab/>
      </w:r>
      <w:r>
        <w:tab/>
      </w:r>
      <w:r w:rsidRPr="007A624E">
        <w:rPr>
          <w:sz w:val="28"/>
          <w:szCs w:val="28"/>
        </w:rPr>
        <w:t>Usunn lære om sykdom og helbredelse</w:t>
      </w:r>
    </w:p>
    <w:p w:rsidR="00FA36DC" w:rsidRDefault="002B5B35">
      <w:r>
        <w:t>Korsets Seier 8. juli, 2011</w:t>
      </w:r>
    </w:p>
    <w:p w:rsidR="00FA36DC" w:rsidRDefault="000F56DB">
      <w:r>
        <w:tab/>
        <w:t>F</w:t>
      </w:r>
      <w:r w:rsidR="00FA36DC">
        <w:t>lere frikirker viser</w:t>
      </w:r>
      <w:r>
        <w:t xml:space="preserve"> </w:t>
      </w:r>
      <w:r w:rsidR="00FA36DC">
        <w:t>nå vilje til å se kritisk på svermeriske trekk i sin egen fortid. Det er et sunnhetstegn. All forkynnelse og praksis må prøves</w:t>
      </w:r>
      <w:r>
        <w:t xml:space="preserve"> mot Skriften. </w:t>
      </w:r>
      <w:r w:rsidR="00FA36DC">
        <w:t xml:space="preserve"> Men av og til blir dette oppgjøret </w:t>
      </w:r>
      <w:r w:rsidR="000063BB">
        <w:t xml:space="preserve">med fortiden </w:t>
      </w:r>
      <w:r w:rsidR="00FA36DC">
        <w:t>for gener</w:t>
      </w:r>
      <w:r w:rsidR="00801617">
        <w:t>elt.</w:t>
      </w:r>
      <w:r w:rsidR="003C6DEA">
        <w:t xml:space="preserve"> Det blir ikke tilstrekkelig</w:t>
      </w:r>
      <w:r>
        <w:t xml:space="preserve"> klart</w:t>
      </w:r>
      <w:r w:rsidR="00801617">
        <w:t xml:space="preserve"> </w:t>
      </w:r>
      <w:r>
        <w:t xml:space="preserve">hva man </w:t>
      </w:r>
      <w:r w:rsidR="00FA36DC">
        <w:t xml:space="preserve">tar avstand fra. Bøker </w:t>
      </w:r>
      <w:r>
        <w:t xml:space="preserve">som </w:t>
      </w:r>
      <w:r w:rsidR="003C6DEA">
        <w:t>er spredt i store opplag</w:t>
      </w:r>
      <w:r>
        <w:t>,</w:t>
      </w:r>
      <w:r w:rsidR="00FA36DC">
        <w:t xml:space="preserve"> gjør</w:t>
      </w:r>
      <w:r w:rsidR="003C6DEA">
        <w:t xml:space="preserve"> fortsatt sin virkning</w:t>
      </w:r>
      <w:r w:rsidR="00FA36DC">
        <w:t xml:space="preserve"> uten at det </w:t>
      </w:r>
      <w:r w:rsidR="000063BB">
        <w:t xml:space="preserve">er </w:t>
      </w:r>
      <w:r w:rsidR="00801617">
        <w:t>blitt</w:t>
      </w:r>
      <w:r w:rsidR="00FA36DC">
        <w:t xml:space="preserve"> </w:t>
      </w:r>
      <w:r w:rsidR="00801617">
        <w:t xml:space="preserve">tydelig </w:t>
      </w:r>
      <w:r w:rsidR="00FA36DC">
        <w:t xml:space="preserve">advart imot innholdet. </w:t>
      </w:r>
    </w:p>
    <w:p w:rsidR="00FA36DC" w:rsidRDefault="003C6DEA">
      <w:r>
        <w:tab/>
        <w:t xml:space="preserve">En slik bok er </w:t>
      </w:r>
      <w:r w:rsidR="00FA36DC">
        <w:t xml:space="preserve">T. L. Osborn: </w:t>
      </w:r>
      <w:r>
        <w:t>”</w:t>
      </w:r>
      <w:proofErr w:type="gramStart"/>
      <w:r w:rsidR="00FA36DC">
        <w:t>Helbrede</w:t>
      </w:r>
      <w:proofErr w:type="gramEnd"/>
      <w:r w:rsidR="00FA36DC">
        <w:t xml:space="preserve"> de syke</w:t>
      </w:r>
      <w:r>
        <w:t>”. Boka</w:t>
      </w:r>
      <w:r w:rsidR="00FA36DC">
        <w:t xml:space="preserve"> ble oversatt av Aril Edvar</w:t>
      </w:r>
      <w:r w:rsidR="00801617">
        <w:t>d</w:t>
      </w:r>
      <w:r w:rsidR="00FA36DC">
        <w:t>sen</w:t>
      </w:r>
      <w:r w:rsidR="000F56DB">
        <w:t xml:space="preserve"> </w:t>
      </w:r>
      <w:r w:rsidR="00801617">
        <w:t>og utgitt</w:t>
      </w:r>
      <w:r w:rsidR="005068EC">
        <w:t xml:space="preserve"> på Troens Bevis Trykkeri i 1963. I 1971 var boka utgitt</w:t>
      </w:r>
      <w:r w:rsidR="000F56DB">
        <w:t xml:space="preserve"> i fem</w:t>
      </w:r>
      <w:r w:rsidR="005068EC">
        <w:t xml:space="preserve"> opplag på til sammen 25 000 eksemplarer. Aril Edvardsen presenterte i forordet Osborn som ”dette århundrets største evangelist” og utfordret:”Vær derfor med </w:t>
      </w:r>
      <w:proofErr w:type="gramStart"/>
      <w:r w:rsidR="005068EC">
        <w:t>og</w:t>
      </w:r>
      <w:proofErr w:type="gramEnd"/>
      <w:r w:rsidR="005068EC">
        <w:t xml:space="preserve"> spre boken av all makt.”</w:t>
      </w:r>
      <w:r w:rsidR="004C20B1">
        <w:t xml:space="preserve"> I 1999 ble boka utgitt på Hermon forlag, der den omtales som ”det 20. århundredes klassiker om guddommelig helbredelse”.</w:t>
      </w:r>
    </w:p>
    <w:p w:rsidR="005068EC" w:rsidRDefault="005068EC">
      <w:r>
        <w:tab/>
        <w:t xml:space="preserve">Osborn skriver at kristne aldri trenger å bli syke. Det er </w:t>
      </w:r>
      <w:r w:rsidR="000F56DB">
        <w:t>Guds vilje å helbrede alle. E</w:t>
      </w:r>
      <w:r>
        <w:t>r du ikke frisk, kommer det av mangel på tro. Alle steder hvor de troende legger hendene på de syke i tro, blir de syke helbred</w:t>
      </w:r>
      <w:r w:rsidR="000F56DB">
        <w:t>et</w:t>
      </w:r>
      <w:r>
        <w:t>,</w:t>
      </w:r>
      <w:r w:rsidR="00132B61">
        <w:t xml:space="preserve"> dersom </w:t>
      </w:r>
      <w:r w:rsidR="000F56DB">
        <w:t>du bare vil tro det, forsik</w:t>
      </w:r>
      <w:r w:rsidR="00132B61">
        <w:t>rer han.</w:t>
      </w:r>
    </w:p>
    <w:p w:rsidR="005A515B" w:rsidRDefault="005068EC">
      <w:r>
        <w:tab/>
        <w:t>Denne læren legger tunge byrder på kristne som sliter med sykdom</w:t>
      </w:r>
      <w:r w:rsidR="000F56DB">
        <w:t xml:space="preserve"> - kanskje</w:t>
      </w:r>
      <w:r w:rsidR="005A515B">
        <w:t xml:space="preserve"> hele livet. Skyldes</w:t>
      </w:r>
      <w:r w:rsidR="004C20B1">
        <w:t xml:space="preserve"> min sykdom</w:t>
      </w:r>
      <w:r w:rsidR="005A515B">
        <w:t xml:space="preserve"> man</w:t>
      </w:r>
      <w:r w:rsidR="004C20B1">
        <w:t xml:space="preserve">gel på tro? Er jeg forkastet </w:t>
      </w:r>
      <w:r w:rsidR="005A515B">
        <w:t>av Gud</w:t>
      </w:r>
      <w:r w:rsidR="000F56DB">
        <w:t>,</w:t>
      </w:r>
      <w:r w:rsidR="005A515B">
        <w:t xml:space="preserve"> siden je</w:t>
      </w:r>
      <w:r w:rsidR="000F56DB">
        <w:t xml:space="preserve">g ikke blir helbredet? Har </w:t>
      </w:r>
      <w:r w:rsidR="005A515B">
        <w:t>de som har lagt hendene på</w:t>
      </w:r>
      <w:r w:rsidR="000F56DB">
        <w:t xml:space="preserve"> meg manglet tilstrekkelig tro? </w:t>
      </w:r>
      <w:r w:rsidR="004C20B1">
        <w:t>Vi tror og vet at Gud kan helbrede.</w:t>
      </w:r>
      <w:r w:rsidR="000F56DB">
        <w:t xml:space="preserve"> Vår Bibel oppmuntrer</w:t>
      </w:r>
      <w:r w:rsidR="005A515B">
        <w:t xml:space="preserve"> den syke</w:t>
      </w:r>
      <w:r w:rsidR="000F56DB">
        <w:t xml:space="preserve"> til å kalle til seg menighetens eldste for</w:t>
      </w:r>
      <w:r w:rsidR="005A515B">
        <w:t xml:space="preserve"> forbønn og salving, og troens bønn skal hjelpe den syke (J</w:t>
      </w:r>
      <w:r w:rsidR="004C20B1">
        <w:t xml:space="preserve">ak 5:14ff). </w:t>
      </w:r>
      <w:r w:rsidR="0039677E">
        <w:t>Vi ønsker et raskt og synlig resultat. Men t</w:t>
      </w:r>
      <w:r w:rsidR="004C20B1">
        <w:t>ro er å legge seg</w:t>
      </w:r>
      <w:r w:rsidR="000F56DB">
        <w:t xml:space="preserve"> i Guds hender</w:t>
      </w:r>
      <w:r w:rsidR="005A515B">
        <w:t xml:space="preserve">: Skje din </w:t>
      </w:r>
      <w:r w:rsidR="004C20B1">
        <w:t xml:space="preserve">vilje. Gud oppdrar oss gjennom </w:t>
      </w:r>
      <w:r w:rsidR="005A515B">
        <w:t>kors og tre</w:t>
      </w:r>
      <w:r w:rsidR="004C20B1">
        <w:t>ngsel for sitt rike, d</w:t>
      </w:r>
      <w:r w:rsidR="000F783B">
        <w:t xml:space="preserve">er sykdom, nød og død </w:t>
      </w:r>
      <w:r w:rsidR="004C20B1">
        <w:t xml:space="preserve">er </w:t>
      </w:r>
      <w:r w:rsidR="000F783B">
        <w:t>overvunnet for alltid.</w:t>
      </w:r>
    </w:p>
    <w:p w:rsidR="005A515B" w:rsidRDefault="00C00E83">
      <w:r>
        <w:tab/>
        <w:t>Osborn</w:t>
      </w:r>
      <w:r w:rsidR="00920E38">
        <w:t xml:space="preserve"> utfordrer</w:t>
      </w:r>
      <w:r w:rsidR="005A515B">
        <w:t>: Når du fullt ut har samtykket med Guds ord og bedt troens bønn, så kan du fra det øyeblikk erklære deg selv helbredet ved Guds kraft. Denne helbredelsen skal du holde fast ved på tross av vitner som motsier det og på tross av at dine fem sanser sier deg noe annet</w:t>
      </w:r>
      <w:r>
        <w:t>.</w:t>
      </w:r>
      <w:r w:rsidR="00A86FA5">
        <w:t xml:space="preserve"> Den som tror på helbredelse, vil ikke bli i sengen med feber, men ignorere feberen</w:t>
      </w:r>
      <w:r w:rsidR="000F783B">
        <w:t>, gå ut av sengen og forkaste</w:t>
      </w:r>
      <w:r w:rsidR="00920E38">
        <w:t xml:space="preserve"> all hjelp, skriver Osborn.</w:t>
      </w:r>
    </w:p>
    <w:p w:rsidR="00C00E83" w:rsidRDefault="00C00E83">
      <w:r>
        <w:tab/>
        <w:t>For noen år siden intervjuet jeg en blind mann so</w:t>
      </w:r>
      <w:r w:rsidR="004C20B1">
        <w:t xml:space="preserve">m hadde blitt fortalt </w:t>
      </w:r>
      <w:r w:rsidR="000F783B">
        <w:t xml:space="preserve">hvordan han skulle </w:t>
      </w:r>
      <w:r w:rsidR="004C20B1">
        <w:t>opptre på et helbredelsesmøte. Og e</w:t>
      </w:r>
      <w:r>
        <w:t xml:space="preserve">tter forbønn på podiet </w:t>
      </w:r>
      <w:r w:rsidR="000F783B">
        <w:t xml:space="preserve">foran den store forsamlingen </w:t>
      </w:r>
      <w:r w:rsidR="004C20B1">
        <w:t>kastet</w:t>
      </w:r>
      <w:r w:rsidR="000F783B">
        <w:t xml:space="preserve"> han </w:t>
      </w:r>
      <w:r>
        <w:t>blindestokken og erklært</w:t>
      </w:r>
      <w:r w:rsidR="004C20B1">
        <w:t>e</w:t>
      </w:r>
      <w:r>
        <w:t xml:space="preserve"> for al</w:t>
      </w:r>
      <w:r w:rsidR="000F783B">
        <w:t>le at nå kunne han se</w:t>
      </w:r>
      <w:r>
        <w:t xml:space="preserve">. Neste dag måtte jeg til byen og kjøpe ny blindestokk, fortalte han. </w:t>
      </w:r>
      <w:r w:rsidR="000F783B">
        <w:t xml:space="preserve"> All kristen virksomhet skal være redelig. </w:t>
      </w:r>
      <w:r>
        <w:t>Det er ikke bibelsk å oppfordre folk til å lyve om sin sykdom</w:t>
      </w:r>
      <w:r w:rsidR="000F783B">
        <w:t xml:space="preserve">. </w:t>
      </w:r>
      <w:r>
        <w:t>Dersom mennesker etter forbønn erklærer seg friske uten å være d</w:t>
      </w:r>
      <w:r w:rsidR="00E82491">
        <w:t xml:space="preserve">et, slutter med medisiner og </w:t>
      </w:r>
      <w:r>
        <w:t>avstår fra å søke lege, er det</w:t>
      </w:r>
      <w:r w:rsidR="000F783B">
        <w:t>te</w:t>
      </w:r>
      <w:r>
        <w:t xml:space="preserve"> tegn på </w:t>
      </w:r>
      <w:r w:rsidR="000F783B">
        <w:t>skadelig</w:t>
      </w:r>
      <w:r w:rsidR="00A86FA5">
        <w:t xml:space="preserve"> </w:t>
      </w:r>
      <w:r>
        <w:t>svermeri.</w:t>
      </w:r>
    </w:p>
    <w:p w:rsidR="00C00E83" w:rsidRDefault="00A86FA5">
      <w:r>
        <w:tab/>
        <w:t>Osborn hevder at sykdom</w:t>
      </w:r>
      <w:r w:rsidR="000F783B">
        <w:t xml:space="preserve"> kommer fra Satan og at demoner</w:t>
      </w:r>
      <w:r>
        <w:t xml:space="preserve"> er årsak til sykdom. Følgende setninger er hentet ordrett fra boka: Kreft er for eksempel, en levende ting. Dens liv er satanisk.  Rygglidelser er ennå i </w:t>
      </w:r>
      <w:r w:rsidR="00132B61">
        <w:t xml:space="preserve">dag forårsaket av Satan. Satan </w:t>
      </w:r>
      <w:r>
        <w:t xml:space="preserve">er fremdeles i dag årsak til blindhet. Doktoren kan kalle </w:t>
      </w:r>
      <w:proofErr w:type="gramStart"/>
      <w:r>
        <w:t>det</w:t>
      </w:r>
      <w:proofErr w:type="gramEnd"/>
      <w:r>
        <w:t xml:space="preserve"> leddgikt, men en bindende ånd fra </w:t>
      </w:r>
      <w:r w:rsidR="00E82491">
        <w:t>djevelen er den virkelige årsak</w:t>
      </w:r>
      <w:r w:rsidR="00132B61">
        <w:t>, skriver Osborn.</w:t>
      </w:r>
    </w:p>
    <w:p w:rsidR="00A86FA5" w:rsidRDefault="00A86FA5">
      <w:r>
        <w:tab/>
        <w:t>Bibelen viser oss at sykdom og d</w:t>
      </w:r>
      <w:r w:rsidR="00E82491">
        <w:t>ød er en følge av syndefallet. Den kan ramme</w:t>
      </w:r>
      <w:r>
        <w:t xml:space="preserve"> alle mennesker uansett tro. </w:t>
      </w:r>
      <w:r w:rsidR="00132B61">
        <w:t xml:space="preserve">Å gi kristne mennesker inntrykk av at deres sykdom er tegn på at Satan og demoner har fått </w:t>
      </w:r>
      <w:r w:rsidR="00801617">
        <w:t xml:space="preserve">en spesiell </w:t>
      </w:r>
      <w:r w:rsidR="00132B61">
        <w:t xml:space="preserve">makt i deres liv, er å </w:t>
      </w:r>
      <w:r w:rsidR="00E82491">
        <w:t>gi</w:t>
      </w:r>
      <w:r w:rsidR="00132B61">
        <w:t xml:space="preserve"> </w:t>
      </w:r>
      <w:r w:rsidR="00801617">
        <w:t xml:space="preserve">dem </w:t>
      </w:r>
      <w:r w:rsidR="00132B61">
        <w:t>en tung tilleggs</w:t>
      </w:r>
      <w:r w:rsidR="00801617">
        <w:t>byrde</w:t>
      </w:r>
      <w:r w:rsidR="00132B61">
        <w:t xml:space="preserve">. </w:t>
      </w:r>
    </w:p>
    <w:p w:rsidR="00801617" w:rsidRDefault="00801617">
      <w:r>
        <w:lastRenderedPageBreak/>
        <w:tab/>
        <w:t>Her er ikke plass til å g</w:t>
      </w:r>
      <w:r w:rsidR="00E82491">
        <w:t>i en helhetlig</w:t>
      </w:r>
      <w:r>
        <w:t xml:space="preserve"> fremstilling av Bibelens syn</w:t>
      </w:r>
      <w:r w:rsidR="00920E38">
        <w:t xml:space="preserve"> på sykdom og helbredelse. H</w:t>
      </w:r>
      <w:r>
        <w:t>ensikt</w:t>
      </w:r>
      <w:r w:rsidR="00920E38">
        <w:t>en</w:t>
      </w:r>
      <w:r>
        <w:t xml:space="preserve"> </w:t>
      </w:r>
      <w:r w:rsidR="00E82491">
        <w:t xml:space="preserve">med dette innlegget </w:t>
      </w:r>
      <w:r>
        <w:t>er å oppmuntre forkynnere til å ta oppgjør med en usunn lære som fortsatt plager mange mennesker.</w:t>
      </w:r>
    </w:p>
    <w:sectPr w:rsidR="00801617" w:rsidSect="00E66D5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A36DC"/>
    <w:rsid w:val="000063BB"/>
    <w:rsid w:val="000F56DB"/>
    <w:rsid w:val="000F783B"/>
    <w:rsid w:val="00112A7D"/>
    <w:rsid w:val="00132B61"/>
    <w:rsid w:val="002B5B35"/>
    <w:rsid w:val="00360CC9"/>
    <w:rsid w:val="003714B9"/>
    <w:rsid w:val="0039677E"/>
    <w:rsid w:val="003C6DEA"/>
    <w:rsid w:val="004C20B1"/>
    <w:rsid w:val="005068EC"/>
    <w:rsid w:val="005A515B"/>
    <w:rsid w:val="00785420"/>
    <w:rsid w:val="007A624E"/>
    <w:rsid w:val="00801617"/>
    <w:rsid w:val="00920E38"/>
    <w:rsid w:val="00A86FA5"/>
    <w:rsid w:val="00B53234"/>
    <w:rsid w:val="00C00E83"/>
    <w:rsid w:val="00E66D5E"/>
    <w:rsid w:val="00E82491"/>
    <w:rsid w:val="00FA36DC"/>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4B9"/>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3714B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2</Pages>
  <Words>584</Words>
  <Characters>3096</Characters>
  <Application>Microsoft Office Word</Application>
  <DocSecurity>0</DocSecurity>
  <Lines>25</Lines>
  <Paragraphs>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7</cp:revision>
  <dcterms:created xsi:type="dcterms:W3CDTF">2011-06-05T12:17:00Z</dcterms:created>
  <dcterms:modified xsi:type="dcterms:W3CDTF">2012-01-24T12:59:00Z</dcterms:modified>
</cp:coreProperties>
</file>